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AD85" w14:textId="77777777" w:rsidR="008F4E3C" w:rsidRPr="00297BF5" w:rsidRDefault="008F4E3C" w:rsidP="008F4E3C">
      <w:pPr>
        <w:spacing w:line="560" w:lineRule="exact"/>
        <w:ind w:leftChars="50" w:left="105" w:rightChars="50" w:right="105"/>
        <w:jc w:val="center"/>
        <w:rPr>
          <w:rFonts w:ascii="仿宋" w:eastAsia="仿宋" w:hAnsi="仿宋"/>
          <w:b/>
          <w:sz w:val="32"/>
          <w:szCs w:val="32"/>
        </w:rPr>
      </w:pPr>
      <w:r w:rsidRPr="00297BF5">
        <w:rPr>
          <w:rFonts w:ascii="仿宋" w:eastAsia="仿宋" w:hAnsi="仿宋" w:hint="eastAsia"/>
          <w:b/>
          <w:sz w:val="36"/>
          <w:szCs w:val="36"/>
        </w:rPr>
        <w:t>房地产经纪机构备案告知单</w:t>
      </w:r>
    </w:p>
    <w:p w14:paraId="13E8B3E4" w14:textId="77777777" w:rsidR="008F4E3C" w:rsidRPr="00297BF5" w:rsidRDefault="008F4E3C" w:rsidP="008F4E3C">
      <w:pPr>
        <w:spacing w:line="560" w:lineRule="exact"/>
        <w:ind w:leftChars="50" w:left="105" w:rightChars="50" w:right="105" w:firstLineChars="204" w:firstLine="614"/>
        <w:rPr>
          <w:rFonts w:ascii="仿宋" w:eastAsia="仿宋" w:hAnsi="仿宋"/>
          <w:b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一、备案依据</w:t>
      </w:r>
    </w:p>
    <w:p w14:paraId="4FD95E33" w14:textId="6B6261D2" w:rsidR="002C2A75" w:rsidRPr="002C2A75" w:rsidRDefault="008F4E3C" w:rsidP="002C2A75">
      <w:pPr>
        <w:pStyle w:val="1"/>
        <w:spacing w:before="0" w:beforeAutospacing="0" w:after="0" w:afterAutospacing="0" w:line="600" w:lineRule="exact"/>
        <w:ind w:firstLineChars="200" w:firstLine="480"/>
        <w:jc w:val="both"/>
        <w:rPr>
          <w:rFonts w:ascii="仿宋" w:eastAsia="仿宋" w:hAnsi="仿宋"/>
        </w:rPr>
      </w:pPr>
      <w:r w:rsidRPr="00297BF5">
        <w:rPr>
          <w:rFonts w:ascii="仿宋" w:eastAsia="仿宋" w:hAnsi="仿宋" w:hint="eastAsia"/>
        </w:rPr>
        <w:t>《中华人民共和国城市房地产管理法》、《房地产经纪管理办法》（建设部令第8号）、《关于做好房地产经纪机构备案工作的通知》（赣建房[2015]5号）、</w:t>
      </w:r>
      <w:r w:rsidRPr="00297BF5">
        <w:rPr>
          <w:rFonts w:ascii="仿宋" w:eastAsia="仿宋" w:hAnsi="仿宋"/>
        </w:rPr>
        <w:t>《</w:t>
      </w:r>
      <w:r w:rsidRPr="00297BF5">
        <w:rPr>
          <w:rFonts w:ascii="仿宋" w:eastAsia="仿宋" w:hAnsi="仿宋" w:hint="eastAsia"/>
        </w:rPr>
        <w:t>关</w:t>
      </w:r>
      <w:r w:rsidRPr="00297BF5">
        <w:rPr>
          <w:rFonts w:ascii="仿宋" w:eastAsia="仿宋" w:hAnsi="仿宋"/>
        </w:rPr>
        <w:t>于印发</w:t>
      </w:r>
      <w:r w:rsidRPr="00297BF5">
        <w:rPr>
          <w:rFonts w:ascii="仿宋" w:eastAsia="仿宋" w:hAnsi="仿宋" w:hint="eastAsia"/>
        </w:rPr>
        <w:t>上</w:t>
      </w:r>
      <w:r w:rsidRPr="00297BF5">
        <w:rPr>
          <w:rFonts w:ascii="仿宋" w:eastAsia="仿宋" w:hAnsi="仿宋"/>
        </w:rPr>
        <w:t>饶市“</w:t>
      </w:r>
      <w:r w:rsidRPr="00297BF5">
        <w:rPr>
          <w:rFonts w:ascii="仿宋" w:eastAsia="仿宋" w:hAnsi="仿宋" w:hint="eastAsia"/>
        </w:rPr>
        <w:t>多</w:t>
      </w:r>
      <w:r w:rsidRPr="00297BF5">
        <w:rPr>
          <w:rFonts w:ascii="仿宋" w:eastAsia="仿宋" w:hAnsi="仿宋"/>
        </w:rPr>
        <w:t>证合一”</w:t>
      </w:r>
      <w:r w:rsidRPr="00297BF5">
        <w:rPr>
          <w:rFonts w:ascii="仿宋" w:eastAsia="仿宋" w:hAnsi="仿宋" w:hint="eastAsia"/>
        </w:rPr>
        <w:t>改</w:t>
      </w:r>
      <w:r w:rsidRPr="00297BF5">
        <w:rPr>
          <w:rFonts w:ascii="仿宋" w:eastAsia="仿宋" w:hAnsi="仿宋"/>
        </w:rPr>
        <w:t>革实施方案的</w:t>
      </w:r>
      <w:r w:rsidRPr="00297BF5">
        <w:rPr>
          <w:rFonts w:ascii="仿宋" w:eastAsia="仿宋" w:hAnsi="仿宋" w:hint="eastAsia"/>
        </w:rPr>
        <w:t>通</w:t>
      </w:r>
      <w:r w:rsidRPr="00297BF5">
        <w:rPr>
          <w:rFonts w:ascii="仿宋" w:eastAsia="仿宋" w:hAnsi="仿宋"/>
        </w:rPr>
        <w:t>知》</w:t>
      </w:r>
      <w:r w:rsidR="00826AB0">
        <w:rPr>
          <w:rFonts w:ascii="仿宋" w:eastAsia="仿宋" w:hAnsi="仿宋" w:hint="eastAsia"/>
        </w:rPr>
        <w:t>（</w:t>
      </w:r>
      <w:proofErr w:type="gramStart"/>
      <w:r w:rsidR="00826AB0">
        <w:rPr>
          <w:rFonts w:ascii="仿宋" w:eastAsia="仿宋" w:hAnsi="仿宋" w:hint="eastAsia"/>
        </w:rPr>
        <w:t>饶府厅字</w:t>
      </w:r>
      <w:proofErr w:type="gramEnd"/>
      <w:r w:rsidR="00826AB0">
        <w:rPr>
          <w:rFonts w:ascii="仿宋" w:eastAsia="仿宋" w:hAnsi="仿宋" w:hint="eastAsia"/>
        </w:rPr>
        <w:t>[</w:t>
      </w:r>
      <w:r w:rsidR="00826AB0">
        <w:rPr>
          <w:rFonts w:ascii="仿宋" w:eastAsia="仿宋" w:hAnsi="仿宋"/>
        </w:rPr>
        <w:t>2017]108</w:t>
      </w:r>
      <w:r w:rsidR="00826AB0">
        <w:rPr>
          <w:rFonts w:ascii="仿宋" w:eastAsia="仿宋" w:hAnsi="仿宋" w:hint="eastAsia"/>
        </w:rPr>
        <w:t>号）</w:t>
      </w:r>
      <w:r w:rsidR="002C2A75">
        <w:rPr>
          <w:rFonts w:ascii="仿宋" w:eastAsia="仿宋" w:hAnsi="仿宋" w:hint="eastAsia"/>
        </w:rPr>
        <w:t>、</w:t>
      </w:r>
      <w:r w:rsidR="002C2A75" w:rsidRPr="002C2A75">
        <w:rPr>
          <w:rFonts w:ascii="仿宋" w:eastAsia="仿宋" w:hAnsi="仿宋" w:hint="eastAsia"/>
        </w:rPr>
        <w:t>《</w:t>
      </w:r>
      <w:r w:rsidR="002C2A75" w:rsidRPr="002C2A75">
        <w:rPr>
          <w:rFonts w:ascii="仿宋" w:eastAsia="仿宋" w:hAnsi="仿宋"/>
        </w:rPr>
        <w:t>关于进一步规范房地产经纪机构管理的通知</w:t>
      </w:r>
      <w:r w:rsidR="002C2A75" w:rsidRPr="002C2A75">
        <w:rPr>
          <w:rFonts w:ascii="仿宋" w:eastAsia="仿宋" w:hAnsi="仿宋" w:hint="eastAsia"/>
        </w:rPr>
        <w:t>》（赣建房[</w:t>
      </w:r>
      <w:r w:rsidR="002C2A75" w:rsidRPr="002C2A75">
        <w:rPr>
          <w:rFonts w:ascii="仿宋" w:eastAsia="仿宋" w:hAnsi="仿宋"/>
        </w:rPr>
        <w:t>2018]15</w:t>
      </w:r>
      <w:r w:rsidR="002C2A75" w:rsidRPr="002C2A75">
        <w:rPr>
          <w:rFonts w:ascii="仿宋" w:eastAsia="仿宋" w:hAnsi="仿宋" w:hint="eastAsia"/>
        </w:rPr>
        <w:t>号）</w:t>
      </w:r>
    </w:p>
    <w:p w14:paraId="6C1105F2" w14:textId="77777777" w:rsidR="008F4E3C" w:rsidRPr="00297BF5" w:rsidRDefault="008F4E3C" w:rsidP="008F4E3C">
      <w:pPr>
        <w:spacing w:line="560" w:lineRule="exact"/>
        <w:ind w:leftChars="50" w:left="105" w:rightChars="50" w:right="105" w:firstLineChars="204" w:firstLine="614"/>
        <w:rPr>
          <w:rFonts w:ascii="仿宋" w:eastAsia="仿宋" w:hAnsi="仿宋"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二、收费依据及标准</w:t>
      </w:r>
    </w:p>
    <w:p w14:paraId="641DF412" w14:textId="77777777" w:rsidR="008F4E3C" w:rsidRPr="002C2A75" w:rsidRDefault="008F4E3C" w:rsidP="008F4E3C">
      <w:pPr>
        <w:spacing w:line="560" w:lineRule="exact"/>
        <w:ind w:leftChars="50" w:left="105" w:rightChars="50" w:right="105" w:firstLineChars="200" w:firstLine="560"/>
        <w:rPr>
          <w:rFonts w:ascii="仿宋" w:eastAsia="仿宋" w:hAnsi="仿宋"/>
          <w:sz w:val="28"/>
          <w:szCs w:val="28"/>
        </w:rPr>
      </w:pPr>
      <w:r w:rsidRPr="002C2A75">
        <w:rPr>
          <w:rFonts w:ascii="仿宋" w:eastAsia="仿宋" w:hAnsi="仿宋" w:hint="eastAsia"/>
          <w:sz w:val="28"/>
          <w:szCs w:val="28"/>
        </w:rPr>
        <w:t>不收费</w:t>
      </w:r>
    </w:p>
    <w:p w14:paraId="6C294AC0" w14:textId="77777777" w:rsidR="008F4E3C" w:rsidRPr="00297BF5" w:rsidRDefault="008F4E3C" w:rsidP="008F4E3C">
      <w:pPr>
        <w:spacing w:line="560" w:lineRule="exact"/>
        <w:ind w:leftChars="50" w:left="105" w:rightChars="50" w:right="105" w:firstLineChars="204" w:firstLine="614"/>
        <w:rPr>
          <w:rFonts w:ascii="仿宋" w:eastAsia="仿宋" w:hAnsi="仿宋"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三、备案时限</w:t>
      </w:r>
    </w:p>
    <w:p w14:paraId="07259D64" w14:textId="0AF051D7" w:rsidR="008F4E3C" w:rsidRPr="002C2A75" w:rsidRDefault="002E3557" w:rsidP="008F4E3C">
      <w:pPr>
        <w:spacing w:line="560" w:lineRule="exact"/>
        <w:ind w:leftChars="50" w:left="105"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8F4E3C" w:rsidRPr="002C2A75">
        <w:rPr>
          <w:rFonts w:ascii="仿宋" w:eastAsia="仿宋" w:hAnsi="仿宋" w:hint="eastAsia"/>
          <w:sz w:val="28"/>
          <w:szCs w:val="28"/>
        </w:rPr>
        <w:t>个工作日</w:t>
      </w:r>
    </w:p>
    <w:p w14:paraId="4913BFB2" w14:textId="66F9FC12" w:rsidR="008F4E3C" w:rsidRPr="00297BF5" w:rsidRDefault="008F4E3C" w:rsidP="008F4E3C">
      <w:pPr>
        <w:spacing w:line="560" w:lineRule="exact"/>
        <w:ind w:leftChars="50" w:left="105" w:rightChars="50" w:right="105" w:firstLineChars="204" w:firstLine="614"/>
        <w:rPr>
          <w:rFonts w:ascii="仿宋" w:eastAsia="仿宋" w:hAnsi="仿宋"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四、所需</w:t>
      </w:r>
      <w:r w:rsidR="002E3557">
        <w:rPr>
          <w:rFonts w:ascii="仿宋" w:eastAsia="仿宋" w:hAnsi="仿宋" w:hint="eastAsia"/>
          <w:b/>
          <w:sz w:val="30"/>
          <w:szCs w:val="30"/>
        </w:rPr>
        <w:t>上传</w:t>
      </w:r>
      <w:r w:rsidRPr="00297BF5">
        <w:rPr>
          <w:rFonts w:ascii="仿宋" w:eastAsia="仿宋" w:hAnsi="仿宋" w:hint="eastAsia"/>
          <w:b/>
          <w:sz w:val="30"/>
          <w:szCs w:val="30"/>
        </w:rPr>
        <w:t>材料</w:t>
      </w:r>
      <w:bookmarkStart w:id="0" w:name="_GoBack"/>
      <w:bookmarkEnd w:id="0"/>
    </w:p>
    <w:p w14:paraId="70D1AC62" w14:textId="77777777" w:rsidR="002E3557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8F4E3C" w:rsidRPr="002C2A75">
        <w:rPr>
          <w:rFonts w:ascii="仿宋" w:eastAsia="仿宋" w:hAnsi="仿宋" w:hint="eastAsia"/>
          <w:sz w:val="28"/>
          <w:szCs w:val="28"/>
        </w:rPr>
        <w:t>备案申报表；</w:t>
      </w:r>
    </w:p>
    <w:p w14:paraId="440FB82C" w14:textId="3E4D500D" w:rsidR="002E3557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8F4E3C" w:rsidRPr="002C2A75">
        <w:rPr>
          <w:rFonts w:ascii="仿宋" w:eastAsia="仿宋" w:hAnsi="仿宋" w:hint="eastAsia"/>
          <w:sz w:val="28"/>
          <w:szCs w:val="28"/>
        </w:rPr>
        <w:t>.备案申请报告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43169BE" w14:textId="3704E28F" w:rsidR="002E3557" w:rsidRDefault="008F4E3C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 w:rsidRPr="002C2A75">
        <w:rPr>
          <w:rFonts w:ascii="仿宋" w:eastAsia="仿宋" w:hAnsi="仿宋" w:hint="eastAsia"/>
          <w:sz w:val="28"/>
          <w:szCs w:val="28"/>
        </w:rPr>
        <w:t>3.</w:t>
      </w:r>
      <w:r w:rsidR="002E3557">
        <w:rPr>
          <w:rFonts w:ascii="仿宋" w:eastAsia="仿宋" w:hAnsi="仿宋" w:hint="eastAsia"/>
          <w:sz w:val="28"/>
          <w:szCs w:val="28"/>
        </w:rPr>
        <w:t>承诺书；</w:t>
      </w:r>
    </w:p>
    <w:p w14:paraId="68F99122" w14:textId="517447A3" w:rsidR="002E3557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8F4E3C" w:rsidRPr="002C2A75">
        <w:rPr>
          <w:rFonts w:ascii="仿宋" w:eastAsia="仿宋" w:hAnsi="仿宋" w:hint="eastAsia"/>
          <w:sz w:val="28"/>
          <w:szCs w:val="28"/>
        </w:rPr>
        <w:t>营业执照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48F32F9" w14:textId="77BF3B44" w:rsidR="002E3557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8F4E3C" w:rsidRPr="002C2A75">
        <w:rPr>
          <w:rFonts w:ascii="仿宋" w:eastAsia="仿宋" w:hAnsi="仿宋" w:hint="eastAsia"/>
          <w:sz w:val="28"/>
          <w:szCs w:val="28"/>
        </w:rPr>
        <w:t>专职经纪人员证明（执业人员情况登记表</w:t>
      </w:r>
      <w:r w:rsidRPr="002C2A75">
        <w:rPr>
          <w:rFonts w:ascii="仿宋" w:eastAsia="仿宋" w:hAnsi="仿宋" w:hint="eastAsia"/>
          <w:sz w:val="28"/>
          <w:szCs w:val="28"/>
        </w:rPr>
        <w:t>、</w:t>
      </w:r>
      <w:r w:rsidR="008F4E3C" w:rsidRPr="002C2A75">
        <w:rPr>
          <w:rFonts w:ascii="仿宋" w:eastAsia="仿宋" w:hAnsi="仿宋" w:hint="eastAsia"/>
          <w:sz w:val="28"/>
          <w:szCs w:val="28"/>
        </w:rPr>
        <w:t>身份证、房地产经</w:t>
      </w:r>
      <w:r w:rsidR="008F4E3C" w:rsidRPr="002C2A75">
        <w:rPr>
          <w:rFonts w:ascii="仿宋" w:eastAsia="仿宋" w:hAnsi="仿宋"/>
          <w:sz w:val="28"/>
          <w:szCs w:val="28"/>
        </w:rPr>
        <w:t>纪</w:t>
      </w:r>
      <w:r w:rsidR="008F4E3C" w:rsidRPr="002C2A75">
        <w:rPr>
          <w:rFonts w:ascii="仿宋" w:eastAsia="仿宋" w:hAnsi="仿宋" w:hint="eastAsia"/>
          <w:sz w:val="28"/>
          <w:szCs w:val="28"/>
        </w:rPr>
        <w:t>人</w:t>
      </w:r>
      <w:r w:rsidR="00826AB0" w:rsidRPr="002C2A75">
        <w:rPr>
          <w:rFonts w:ascii="仿宋" w:eastAsia="仿宋" w:hAnsi="仿宋" w:hint="eastAsia"/>
          <w:sz w:val="28"/>
          <w:szCs w:val="28"/>
        </w:rPr>
        <w:t>员</w:t>
      </w:r>
      <w:r w:rsidR="008F4E3C" w:rsidRPr="002C2A75">
        <w:rPr>
          <w:rFonts w:ascii="仿宋" w:eastAsia="仿宋" w:hAnsi="仿宋" w:hint="eastAsia"/>
          <w:sz w:val="28"/>
          <w:szCs w:val="28"/>
        </w:rPr>
        <w:t>登记</w:t>
      </w:r>
      <w:r w:rsidR="008F4E3C" w:rsidRPr="002C2A75">
        <w:rPr>
          <w:rFonts w:ascii="仿宋" w:eastAsia="仿宋" w:hAnsi="仿宋"/>
          <w:sz w:val="28"/>
          <w:szCs w:val="28"/>
        </w:rPr>
        <w:t>证书</w:t>
      </w:r>
      <w:r w:rsidR="00826AB0" w:rsidRPr="002C2A75">
        <w:rPr>
          <w:rFonts w:ascii="仿宋" w:eastAsia="仿宋" w:hAnsi="仿宋" w:hint="eastAsia"/>
          <w:sz w:val="28"/>
          <w:szCs w:val="28"/>
        </w:rPr>
        <w:t>、</w:t>
      </w:r>
      <w:r w:rsidR="00A96C9C" w:rsidRPr="00A96C9C">
        <w:rPr>
          <w:rFonts w:ascii="仿宋" w:eastAsia="仿宋" w:hAnsi="仿宋" w:hint="eastAsia"/>
          <w:sz w:val="28"/>
          <w:szCs w:val="28"/>
        </w:rPr>
        <w:t>房地产经纪人员</w:t>
      </w:r>
      <w:r w:rsidR="00826AB0" w:rsidRPr="002C2A75">
        <w:rPr>
          <w:rFonts w:ascii="仿宋" w:eastAsia="仿宋" w:hAnsi="仿宋" w:hint="eastAsia"/>
          <w:sz w:val="28"/>
          <w:szCs w:val="28"/>
        </w:rPr>
        <w:t>资格证书</w:t>
      </w:r>
      <w:r>
        <w:rPr>
          <w:rFonts w:ascii="仿宋" w:eastAsia="仿宋" w:hAnsi="仿宋" w:hint="eastAsia"/>
          <w:sz w:val="28"/>
          <w:szCs w:val="28"/>
        </w:rPr>
        <w:t>、</w:t>
      </w:r>
      <w:r w:rsidRPr="002C2A75">
        <w:rPr>
          <w:rFonts w:ascii="仿宋" w:eastAsia="仿宋" w:hAnsi="仿宋" w:hint="eastAsia"/>
          <w:sz w:val="28"/>
          <w:szCs w:val="28"/>
        </w:rPr>
        <w:t>劳动合同</w:t>
      </w:r>
      <w:r w:rsidR="008F4E3C" w:rsidRPr="002C2A75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449ADCCF" w14:textId="481F1AA2" w:rsidR="002E3557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8F4E3C" w:rsidRPr="002C2A75">
        <w:rPr>
          <w:rFonts w:ascii="仿宋" w:eastAsia="仿宋" w:hAnsi="仿宋" w:hint="eastAsia"/>
          <w:sz w:val="28"/>
          <w:szCs w:val="28"/>
        </w:rPr>
        <w:t>.内部管理制度（</w:t>
      </w:r>
      <w:r w:rsidR="00826AB0" w:rsidRPr="002C2A75">
        <w:rPr>
          <w:rFonts w:ascii="仿宋" w:eastAsia="仿宋" w:hAnsi="仿宋" w:hint="eastAsia"/>
          <w:sz w:val="28"/>
          <w:szCs w:val="28"/>
        </w:rPr>
        <w:t>企业</w:t>
      </w:r>
      <w:r w:rsidR="008F4E3C" w:rsidRPr="002C2A75">
        <w:rPr>
          <w:rFonts w:ascii="仿宋" w:eastAsia="仿宋" w:hAnsi="仿宋" w:hint="eastAsia"/>
          <w:sz w:val="28"/>
          <w:szCs w:val="28"/>
        </w:rPr>
        <w:t>规</w:t>
      </w:r>
      <w:r w:rsidR="008F4E3C" w:rsidRPr="002C2A75">
        <w:rPr>
          <w:rFonts w:ascii="仿宋" w:eastAsia="仿宋" w:hAnsi="仿宋"/>
          <w:sz w:val="28"/>
          <w:szCs w:val="28"/>
        </w:rPr>
        <w:t>章制度、</w:t>
      </w:r>
      <w:r w:rsidR="008F4E3C" w:rsidRPr="002C2A75">
        <w:rPr>
          <w:rFonts w:ascii="仿宋" w:eastAsia="仿宋" w:hAnsi="仿宋" w:hint="eastAsia"/>
          <w:sz w:val="28"/>
          <w:szCs w:val="28"/>
        </w:rPr>
        <w:t>档案、财务</w:t>
      </w:r>
      <w:r w:rsidR="00826AB0" w:rsidRPr="002C2A75">
        <w:rPr>
          <w:rFonts w:ascii="仿宋" w:eastAsia="仿宋" w:hAnsi="仿宋" w:hint="eastAsia"/>
          <w:sz w:val="28"/>
          <w:szCs w:val="28"/>
        </w:rPr>
        <w:t>制度</w:t>
      </w:r>
      <w:r w:rsidR="008F4E3C" w:rsidRPr="002C2A75">
        <w:rPr>
          <w:rFonts w:ascii="仿宋" w:eastAsia="仿宋" w:hAnsi="仿宋" w:hint="eastAsia"/>
          <w:sz w:val="28"/>
          <w:szCs w:val="28"/>
        </w:rPr>
        <w:t>等）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5279A47" w14:textId="6C4D9DC7" w:rsidR="008F4E3C" w:rsidRPr="002C2A75" w:rsidRDefault="002E3557" w:rsidP="002E3557">
      <w:pPr>
        <w:spacing w:line="560" w:lineRule="exact"/>
        <w:ind w:firstLineChars="240" w:firstLine="6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8F4E3C" w:rsidRPr="002C2A75">
        <w:rPr>
          <w:rFonts w:ascii="仿宋" w:eastAsia="仿宋" w:hAnsi="仿宋" w:hint="eastAsia"/>
          <w:sz w:val="28"/>
          <w:szCs w:val="28"/>
        </w:rPr>
        <w:t>.门店现场</w:t>
      </w:r>
      <w:r w:rsidR="008F4E3C" w:rsidRPr="002C2A75">
        <w:rPr>
          <w:rFonts w:ascii="仿宋" w:eastAsia="仿宋" w:hAnsi="仿宋"/>
          <w:sz w:val="28"/>
          <w:szCs w:val="28"/>
        </w:rPr>
        <w:t>照片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B5676D3" w14:textId="4669C65D" w:rsidR="008F4E3C" w:rsidRPr="002C2A75" w:rsidRDefault="008F4E3C" w:rsidP="008F4E3C">
      <w:pPr>
        <w:spacing w:line="560" w:lineRule="exact"/>
        <w:ind w:rightChars="50" w:right="105" w:firstLineChars="244" w:firstLine="683"/>
        <w:rPr>
          <w:rFonts w:ascii="仿宋" w:eastAsia="仿宋" w:hAnsi="仿宋"/>
          <w:sz w:val="28"/>
          <w:szCs w:val="28"/>
        </w:rPr>
      </w:pPr>
      <w:r w:rsidRPr="002C2A75">
        <w:rPr>
          <w:rFonts w:ascii="仿宋" w:eastAsia="仿宋" w:hAnsi="仿宋" w:hint="eastAsia"/>
          <w:sz w:val="28"/>
          <w:szCs w:val="28"/>
        </w:rPr>
        <w:t>备案申报表和执业人员情况登记表可到上饶市</w:t>
      </w:r>
      <w:r w:rsidR="002E3557">
        <w:rPr>
          <w:rFonts w:ascii="仿宋" w:eastAsia="仿宋" w:hAnsi="仿宋" w:hint="eastAsia"/>
          <w:sz w:val="28"/>
          <w:szCs w:val="28"/>
        </w:rPr>
        <w:t>住建局</w:t>
      </w:r>
      <w:r w:rsidRPr="002C2A75">
        <w:rPr>
          <w:rFonts w:ascii="仿宋" w:eastAsia="仿宋" w:hAnsi="仿宋" w:hint="eastAsia"/>
          <w:sz w:val="28"/>
          <w:szCs w:val="28"/>
        </w:rPr>
        <w:t>官网（</w:t>
      </w:r>
      <w:r w:rsidR="002E3557" w:rsidRPr="002E3557">
        <w:rPr>
          <w:rFonts w:ascii="仿宋" w:eastAsia="仿宋" w:hAnsi="仿宋"/>
          <w:sz w:val="28"/>
          <w:szCs w:val="28"/>
        </w:rPr>
        <w:t>http://www.srsfgj.gov.cn/</w:t>
      </w:r>
      <w:r w:rsidRPr="002C2A75">
        <w:rPr>
          <w:rFonts w:ascii="仿宋" w:eastAsia="仿宋" w:hAnsi="仿宋" w:hint="eastAsia"/>
          <w:sz w:val="28"/>
          <w:szCs w:val="28"/>
        </w:rPr>
        <w:t>）→文本下载→市场管理科电子文本中下载。</w:t>
      </w:r>
    </w:p>
    <w:p w14:paraId="6F195F1B" w14:textId="77777777" w:rsidR="008F4E3C" w:rsidRPr="00297BF5" w:rsidRDefault="008F4E3C" w:rsidP="008F4E3C">
      <w:pPr>
        <w:spacing w:line="560" w:lineRule="exact"/>
        <w:ind w:rightChars="50" w:right="105" w:firstLineChars="244" w:firstLine="735"/>
        <w:rPr>
          <w:rFonts w:ascii="仿宋" w:eastAsia="仿宋" w:hAnsi="仿宋"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五、备案流程</w:t>
      </w:r>
    </w:p>
    <w:p w14:paraId="3B6282B9" w14:textId="687608E1" w:rsidR="008F4E3C" w:rsidRPr="002C2A75" w:rsidRDefault="008F4E3C" w:rsidP="008F4E3C">
      <w:pPr>
        <w:spacing w:line="560" w:lineRule="exact"/>
        <w:ind w:rightChars="50" w:right="105" w:firstLineChars="244" w:firstLine="683"/>
        <w:rPr>
          <w:rFonts w:ascii="仿宋" w:eastAsia="仿宋" w:hAnsi="仿宋"/>
          <w:sz w:val="28"/>
          <w:szCs w:val="28"/>
        </w:rPr>
      </w:pPr>
      <w:r w:rsidRPr="002C2A75">
        <w:rPr>
          <w:rFonts w:ascii="仿宋" w:eastAsia="仿宋" w:hAnsi="仿宋" w:hint="eastAsia"/>
          <w:sz w:val="28"/>
          <w:szCs w:val="28"/>
        </w:rPr>
        <w:t>受理</w:t>
      </w:r>
      <w:r w:rsidR="002E3557">
        <w:rPr>
          <w:rFonts w:ascii="仿宋" w:eastAsia="仿宋" w:hAnsi="仿宋" w:hint="eastAsia"/>
          <w:sz w:val="28"/>
          <w:szCs w:val="28"/>
        </w:rPr>
        <w:t>-</w:t>
      </w:r>
      <w:r w:rsidR="002E3557">
        <w:rPr>
          <w:rFonts w:ascii="仿宋" w:eastAsia="仿宋" w:hAnsi="仿宋"/>
          <w:sz w:val="28"/>
          <w:szCs w:val="28"/>
        </w:rPr>
        <w:t>-</w:t>
      </w:r>
      <w:r w:rsidRPr="002C2A75">
        <w:rPr>
          <w:rFonts w:ascii="仿宋" w:eastAsia="仿宋" w:hAnsi="仿宋" w:hint="eastAsia"/>
          <w:sz w:val="28"/>
          <w:szCs w:val="28"/>
        </w:rPr>
        <w:t>复核—</w:t>
      </w:r>
      <w:r w:rsidR="002E3557">
        <w:rPr>
          <w:rFonts w:ascii="仿宋" w:eastAsia="仿宋" w:hAnsi="仿宋" w:hint="eastAsia"/>
          <w:sz w:val="28"/>
          <w:szCs w:val="28"/>
        </w:rPr>
        <w:t>审批</w:t>
      </w:r>
    </w:p>
    <w:p w14:paraId="4D3DCD0C" w14:textId="77777777" w:rsidR="008F4E3C" w:rsidRPr="00297BF5" w:rsidRDefault="008F4E3C" w:rsidP="008F4E3C">
      <w:pPr>
        <w:spacing w:line="560" w:lineRule="exact"/>
        <w:ind w:rightChars="50" w:right="105" w:firstLineChars="244" w:firstLine="735"/>
        <w:rPr>
          <w:rFonts w:ascii="仿宋" w:eastAsia="仿宋" w:hAnsi="仿宋"/>
          <w:sz w:val="30"/>
          <w:szCs w:val="30"/>
        </w:rPr>
      </w:pPr>
      <w:r w:rsidRPr="00297BF5">
        <w:rPr>
          <w:rFonts w:ascii="仿宋" w:eastAsia="仿宋" w:hAnsi="仿宋" w:hint="eastAsia"/>
          <w:b/>
          <w:sz w:val="30"/>
          <w:szCs w:val="30"/>
        </w:rPr>
        <w:t>六、受理备案部门</w:t>
      </w:r>
    </w:p>
    <w:p w14:paraId="1B99AB9A" w14:textId="79D6BE3E" w:rsidR="004F7F50" w:rsidRDefault="008F4E3C" w:rsidP="002C2A75">
      <w:pPr>
        <w:spacing w:line="560" w:lineRule="exact"/>
        <w:ind w:rightChars="50" w:right="105" w:firstLineChars="244" w:firstLine="683"/>
      </w:pPr>
      <w:r w:rsidRPr="002C2A75">
        <w:rPr>
          <w:rFonts w:ascii="仿宋" w:eastAsia="仿宋" w:hAnsi="仿宋" w:hint="eastAsia"/>
          <w:sz w:val="28"/>
          <w:szCs w:val="28"/>
        </w:rPr>
        <w:t>市</w:t>
      </w:r>
      <w:r w:rsidR="002E3557">
        <w:rPr>
          <w:rFonts w:ascii="仿宋" w:eastAsia="仿宋" w:hAnsi="仿宋" w:hint="eastAsia"/>
          <w:sz w:val="28"/>
          <w:szCs w:val="28"/>
        </w:rPr>
        <w:t>住建局</w:t>
      </w:r>
      <w:r w:rsidRPr="002C2A75">
        <w:rPr>
          <w:rFonts w:ascii="仿宋" w:eastAsia="仿宋" w:hAnsi="仿宋" w:hint="eastAsia"/>
          <w:sz w:val="28"/>
          <w:szCs w:val="28"/>
        </w:rPr>
        <w:t>市场</w:t>
      </w:r>
      <w:r w:rsidR="002E3557">
        <w:rPr>
          <w:rFonts w:ascii="仿宋" w:eastAsia="仿宋" w:hAnsi="仿宋" w:hint="eastAsia"/>
          <w:sz w:val="28"/>
          <w:szCs w:val="28"/>
        </w:rPr>
        <w:t>管理</w:t>
      </w:r>
      <w:r w:rsidRPr="002C2A75">
        <w:rPr>
          <w:rFonts w:ascii="仿宋" w:eastAsia="仿宋" w:hAnsi="仿宋" w:hint="eastAsia"/>
          <w:sz w:val="28"/>
          <w:szCs w:val="28"/>
        </w:rPr>
        <w:t>科</w:t>
      </w:r>
      <w:r w:rsidR="002E3557">
        <w:rPr>
          <w:rFonts w:ascii="仿宋" w:eastAsia="仿宋" w:hAnsi="仿宋" w:hint="eastAsia"/>
          <w:sz w:val="28"/>
          <w:szCs w:val="28"/>
        </w:rPr>
        <w:t xml:space="preserve">　　</w:t>
      </w:r>
      <w:r w:rsidRPr="002C2A75">
        <w:rPr>
          <w:rFonts w:ascii="仿宋" w:eastAsia="仿宋" w:hAnsi="仿宋" w:hint="eastAsia"/>
          <w:sz w:val="28"/>
          <w:szCs w:val="28"/>
        </w:rPr>
        <w:t>联系电话：8233188</w:t>
      </w:r>
    </w:p>
    <w:sectPr w:rsidR="004F7F50" w:rsidSect="002E3557">
      <w:pgSz w:w="11906" w:h="16838"/>
      <w:pgMar w:top="851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6386" w14:textId="77777777" w:rsidR="00691F20" w:rsidRDefault="00691F20" w:rsidP="008F4E3C">
      <w:r>
        <w:separator/>
      </w:r>
    </w:p>
  </w:endnote>
  <w:endnote w:type="continuationSeparator" w:id="0">
    <w:p w14:paraId="49A1EDE2" w14:textId="77777777" w:rsidR="00691F20" w:rsidRDefault="00691F20" w:rsidP="008F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7BCA" w14:textId="77777777" w:rsidR="00691F20" w:rsidRDefault="00691F20" w:rsidP="008F4E3C">
      <w:r>
        <w:separator/>
      </w:r>
    </w:p>
  </w:footnote>
  <w:footnote w:type="continuationSeparator" w:id="0">
    <w:p w14:paraId="3D474B36" w14:textId="77777777" w:rsidR="00691F20" w:rsidRDefault="00691F20" w:rsidP="008F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1"/>
    <w:rsid w:val="000F0BC6"/>
    <w:rsid w:val="00165B8D"/>
    <w:rsid w:val="002C2A75"/>
    <w:rsid w:val="002E3557"/>
    <w:rsid w:val="00324117"/>
    <w:rsid w:val="004F7F50"/>
    <w:rsid w:val="00587D01"/>
    <w:rsid w:val="00691F20"/>
    <w:rsid w:val="00826AB0"/>
    <w:rsid w:val="008F4E3C"/>
    <w:rsid w:val="00A96C9C"/>
    <w:rsid w:val="00AD05F0"/>
    <w:rsid w:val="00E70168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152B"/>
  <w15:chartTrackingRefBased/>
  <w15:docId w15:val="{C08AC7F7-0CB8-4D20-8ACB-E1DC9D10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E3C"/>
    <w:rPr>
      <w:sz w:val="18"/>
      <w:szCs w:val="18"/>
    </w:rPr>
  </w:style>
  <w:style w:type="paragraph" w:customStyle="1" w:styleId="1">
    <w:name w:val="普通(网站)1"/>
    <w:basedOn w:val="a"/>
    <w:rsid w:val="008F4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2018-05-09T07:45:00Z</dcterms:created>
  <dcterms:modified xsi:type="dcterms:W3CDTF">2019-04-28T03:08:00Z</dcterms:modified>
</cp:coreProperties>
</file>